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0F63A6" w:rsidP="004C306A">
      <w:pPr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 г</w:t>
      </w:r>
      <w:r w:rsidR="004C306A">
        <w:rPr>
          <w:b/>
        </w:rPr>
        <w:t>лав</w:t>
      </w:r>
      <w:r>
        <w:rPr>
          <w:b/>
        </w:rPr>
        <w:t>ы</w:t>
      </w:r>
      <w:r w:rsidR="004C306A">
        <w:rPr>
          <w:b/>
        </w:rPr>
        <w:t xml:space="preserve">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0F63A6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0F63A6">
        <w:t xml:space="preserve"> 14</w:t>
      </w:r>
      <w:r>
        <w:t xml:space="preserve"> </w:t>
      </w:r>
      <w:r w:rsidRPr="00EA09B5">
        <w:t xml:space="preserve">» </w:t>
      </w:r>
      <w:r w:rsidR="000F63A6">
        <w:t>апрел</w:t>
      </w:r>
      <w:r w:rsidR="009E1178">
        <w:t>я</w:t>
      </w:r>
      <w:r w:rsidRPr="00EA09B5">
        <w:t xml:space="preserve"> 20</w:t>
      </w:r>
      <w:r w:rsidR="000F63A6">
        <w:t>20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8B7F2C" w:rsidRPr="00A3506C" w:rsidRDefault="000F63A6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</w:t>
      </w:r>
      <w:r w:rsidR="00A3506C" w:rsidRPr="00A350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="008B7F2C" w:rsidRPr="00A3506C">
        <w:rPr>
          <w:b/>
          <w:sz w:val="28"/>
          <w:szCs w:val="28"/>
        </w:rPr>
        <w:t xml:space="preserve"> «Формирование </w:t>
      </w:r>
      <w:r w:rsidR="009E1178">
        <w:rPr>
          <w:b/>
          <w:sz w:val="28"/>
          <w:szCs w:val="28"/>
        </w:rPr>
        <w:t>комфортной</w:t>
      </w:r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</w:t>
      </w:r>
      <w:r w:rsidR="009E1178">
        <w:rPr>
          <w:b/>
          <w:sz w:val="28"/>
          <w:szCs w:val="28"/>
        </w:rPr>
        <w:t>мское</w:t>
      </w:r>
      <w:proofErr w:type="spellEnd"/>
      <w:r w:rsidR="009E1178">
        <w:rPr>
          <w:b/>
          <w:sz w:val="28"/>
          <w:szCs w:val="28"/>
        </w:rPr>
        <w:t xml:space="preserve"> городское поселение на 2018-2024</w:t>
      </w:r>
      <w:r w:rsidRPr="00A3506C">
        <w:rPr>
          <w:b/>
          <w:sz w:val="28"/>
          <w:szCs w:val="28"/>
        </w:rPr>
        <w:t xml:space="preserve"> год</w:t>
      </w:r>
      <w:r w:rsidR="009E1178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  <w:r w:rsidR="00FD2A9A">
        <w:rPr>
          <w:b/>
          <w:sz w:val="28"/>
          <w:szCs w:val="28"/>
        </w:rPr>
        <w:t>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1D3051" w:rsidRDefault="008B7F2C" w:rsidP="000F63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0F63A6">
        <w:rPr>
          <w:b/>
          <w:sz w:val="28"/>
          <w:szCs w:val="28"/>
          <w:u w:val="single"/>
        </w:rPr>
        <w:t>15.04</w:t>
      </w:r>
      <w:r w:rsidRPr="00640A3A">
        <w:rPr>
          <w:b/>
          <w:sz w:val="28"/>
          <w:szCs w:val="28"/>
          <w:u w:val="single"/>
        </w:rPr>
        <w:t>.20</w:t>
      </w:r>
      <w:r w:rsidR="000F63A6">
        <w:rPr>
          <w:b/>
          <w:sz w:val="28"/>
          <w:szCs w:val="28"/>
          <w:u w:val="single"/>
        </w:rPr>
        <w:t>20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0F63A6">
        <w:rPr>
          <w:b/>
          <w:sz w:val="28"/>
          <w:szCs w:val="28"/>
          <w:u w:val="single"/>
        </w:rPr>
        <w:t>15.05.2020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0F63A6" w:rsidRPr="000F63A6">
        <w:rPr>
          <w:sz w:val="28"/>
          <w:szCs w:val="28"/>
        </w:rPr>
        <w:t>изменений муниципальной программы</w:t>
      </w:r>
      <w:r w:rsidR="000F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722FAD">
        <w:rPr>
          <w:sz w:val="28"/>
          <w:szCs w:val="28"/>
        </w:rPr>
        <w:t>8-2024</w:t>
      </w:r>
      <w:r>
        <w:rPr>
          <w:sz w:val="28"/>
          <w:szCs w:val="28"/>
        </w:rPr>
        <w:t xml:space="preserve"> год</w:t>
      </w:r>
      <w:r w:rsidR="00722FA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0CCD">
        <w:rPr>
          <w:sz w:val="28"/>
          <w:szCs w:val="28"/>
        </w:rPr>
        <w:t xml:space="preserve"> 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lastRenderedPageBreak/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A3687"/>
    <w:rsid w:val="000F63A6"/>
    <w:rsid w:val="001522A1"/>
    <w:rsid w:val="00184CF8"/>
    <w:rsid w:val="001A3E9B"/>
    <w:rsid w:val="001D3051"/>
    <w:rsid w:val="00276F19"/>
    <w:rsid w:val="00337F90"/>
    <w:rsid w:val="003B5C82"/>
    <w:rsid w:val="00412647"/>
    <w:rsid w:val="004245C3"/>
    <w:rsid w:val="004C306A"/>
    <w:rsid w:val="004F0872"/>
    <w:rsid w:val="00550E65"/>
    <w:rsid w:val="005B7D1E"/>
    <w:rsid w:val="00640A3A"/>
    <w:rsid w:val="006D6049"/>
    <w:rsid w:val="006E0CCD"/>
    <w:rsid w:val="00706BD0"/>
    <w:rsid w:val="00722FAD"/>
    <w:rsid w:val="00866CCF"/>
    <w:rsid w:val="008B7F2C"/>
    <w:rsid w:val="009016E8"/>
    <w:rsid w:val="009E1178"/>
    <w:rsid w:val="00A3506C"/>
    <w:rsid w:val="00B44D2B"/>
    <w:rsid w:val="00B7757B"/>
    <w:rsid w:val="00D27874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2021-05-17T11:06:00Z</cp:lastPrinted>
  <dcterms:created xsi:type="dcterms:W3CDTF">2021-05-17T11:06:00Z</dcterms:created>
  <dcterms:modified xsi:type="dcterms:W3CDTF">2021-05-17T11:06:00Z</dcterms:modified>
</cp:coreProperties>
</file>