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DF" w:rsidRPr="008C1F48" w:rsidRDefault="00527807" w:rsidP="00527807">
      <w:pPr>
        <w:jc w:val="center"/>
        <w:rPr>
          <w:sz w:val="32"/>
          <w:szCs w:val="32"/>
        </w:rPr>
      </w:pPr>
      <w:r w:rsidRPr="008C1F48">
        <w:rPr>
          <w:rFonts w:ascii="Roboto Slab" w:hAnsi="Roboto Slab"/>
          <w:sz w:val="32"/>
          <w:szCs w:val="32"/>
        </w:rPr>
        <w:t xml:space="preserve">Обращение к жителям города </w:t>
      </w:r>
      <w:r w:rsidRPr="008C1F48">
        <w:rPr>
          <w:rFonts w:ascii="Roboto Slab" w:hAnsi="Roboto Slab"/>
          <w:sz w:val="32"/>
          <w:szCs w:val="32"/>
        </w:rPr>
        <w:t>Сим</w:t>
      </w:r>
      <w:r w:rsidR="001834A4" w:rsidRPr="008C1F48">
        <w:rPr>
          <w:rFonts w:ascii="Roboto Slab" w:hAnsi="Roboto Slab"/>
          <w:sz w:val="32"/>
          <w:szCs w:val="32"/>
        </w:rPr>
        <w:t xml:space="preserve"> </w:t>
      </w:r>
      <w:r w:rsidRPr="008C1F48">
        <w:rPr>
          <w:rFonts w:ascii="Roboto Slab" w:hAnsi="Roboto Slab"/>
          <w:sz w:val="32"/>
          <w:szCs w:val="32"/>
        </w:rPr>
        <w:t>о необходимости уплаты налогов</w:t>
      </w:r>
    </w:p>
    <w:p w:rsidR="006215DF" w:rsidRPr="00E970CA" w:rsidRDefault="00E970CA" w:rsidP="00E970CA">
      <w:pPr>
        <w:jc w:val="center"/>
        <w:rPr>
          <w:b/>
          <w:sz w:val="32"/>
          <w:szCs w:val="32"/>
        </w:rPr>
      </w:pPr>
      <w:r w:rsidRPr="00E970CA">
        <w:rPr>
          <w:b/>
          <w:sz w:val="32"/>
          <w:szCs w:val="32"/>
        </w:rPr>
        <w:t xml:space="preserve">Уважаемые </w:t>
      </w:r>
      <w:proofErr w:type="spellStart"/>
      <w:r w:rsidR="00527807">
        <w:rPr>
          <w:b/>
          <w:sz w:val="32"/>
          <w:szCs w:val="32"/>
        </w:rPr>
        <w:t>симча</w:t>
      </w:r>
      <w:r w:rsidRPr="00E970CA">
        <w:rPr>
          <w:b/>
          <w:sz w:val="32"/>
          <w:szCs w:val="32"/>
        </w:rPr>
        <w:t>не</w:t>
      </w:r>
      <w:proofErr w:type="spellEnd"/>
      <w:r w:rsidRPr="00E970CA">
        <w:rPr>
          <w:b/>
          <w:sz w:val="32"/>
          <w:szCs w:val="32"/>
        </w:rPr>
        <w:t>!</w:t>
      </w:r>
    </w:p>
    <w:p w:rsidR="007A2FAE" w:rsidRDefault="00514143" w:rsidP="008B4C96">
      <w:pPr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Администрация Симского городского поселения напоминает: </w:t>
      </w:r>
      <w:r w:rsidR="006215DF" w:rsidRPr="006215DF">
        <w:rPr>
          <w:sz w:val="36"/>
          <w:szCs w:val="36"/>
        </w:rPr>
        <w:t>срок уплаты имущественных налогов</w:t>
      </w:r>
      <w:r>
        <w:rPr>
          <w:sz w:val="36"/>
          <w:szCs w:val="36"/>
        </w:rPr>
        <w:t xml:space="preserve"> за 2017г. истек в декабре 2018г.</w:t>
      </w:r>
      <w:r w:rsidR="006215DF" w:rsidRPr="006215DF">
        <w:rPr>
          <w:sz w:val="36"/>
          <w:szCs w:val="36"/>
        </w:rPr>
        <w:t xml:space="preserve"> </w:t>
      </w:r>
      <w:r w:rsidR="00527807" w:rsidRPr="00527807">
        <w:rPr>
          <w:color w:val="000000"/>
          <w:sz w:val="36"/>
          <w:szCs w:val="36"/>
        </w:rPr>
        <w:t>Уплата законно установленных налогов и сборов - одна из основных конституционных обязанностей граждан.</w:t>
      </w:r>
      <w:r w:rsidR="00527807">
        <w:rPr>
          <w:color w:val="000000"/>
          <w:sz w:val="36"/>
          <w:szCs w:val="36"/>
        </w:rPr>
        <w:t xml:space="preserve"> </w:t>
      </w:r>
      <w:r>
        <w:rPr>
          <w:sz w:val="36"/>
          <w:szCs w:val="36"/>
        </w:rPr>
        <w:t>О</w:t>
      </w:r>
      <w:r w:rsidR="006215DF" w:rsidRPr="006215DF">
        <w:rPr>
          <w:sz w:val="36"/>
          <w:szCs w:val="36"/>
        </w:rPr>
        <w:t xml:space="preserve">платить </w:t>
      </w:r>
      <w:r>
        <w:rPr>
          <w:sz w:val="36"/>
          <w:szCs w:val="36"/>
        </w:rPr>
        <w:t xml:space="preserve">задолженность по </w:t>
      </w:r>
      <w:r w:rsidR="006215DF" w:rsidRPr="006215DF">
        <w:rPr>
          <w:sz w:val="36"/>
          <w:szCs w:val="36"/>
        </w:rPr>
        <w:t>налог</w:t>
      </w:r>
      <w:r>
        <w:rPr>
          <w:sz w:val="36"/>
          <w:szCs w:val="36"/>
        </w:rPr>
        <w:t>у</w:t>
      </w:r>
      <w:r w:rsidR="006215DF" w:rsidRPr="006215DF">
        <w:rPr>
          <w:sz w:val="36"/>
          <w:szCs w:val="36"/>
        </w:rPr>
        <w:t xml:space="preserve"> на имущество</w:t>
      </w:r>
      <w:r>
        <w:rPr>
          <w:sz w:val="36"/>
          <w:szCs w:val="36"/>
        </w:rPr>
        <w:t xml:space="preserve"> и</w:t>
      </w:r>
      <w:r w:rsidR="006215DF" w:rsidRPr="006215DF">
        <w:rPr>
          <w:sz w:val="36"/>
          <w:szCs w:val="36"/>
        </w:rPr>
        <w:t xml:space="preserve"> земельн</w:t>
      </w:r>
      <w:r>
        <w:rPr>
          <w:sz w:val="36"/>
          <w:szCs w:val="36"/>
        </w:rPr>
        <w:t>ому</w:t>
      </w:r>
      <w:r w:rsidR="006215DF" w:rsidRPr="006215DF">
        <w:rPr>
          <w:sz w:val="36"/>
          <w:szCs w:val="36"/>
        </w:rPr>
        <w:t xml:space="preserve"> налог</w:t>
      </w:r>
      <w:r>
        <w:rPr>
          <w:sz w:val="36"/>
          <w:szCs w:val="36"/>
        </w:rPr>
        <w:t>у</w:t>
      </w:r>
      <w:r w:rsidR="006215DF" w:rsidRPr="006215DF">
        <w:rPr>
          <w:sz w:val="36"/>
          <w:szCs w:val="36"/>
        </w:rPr>
        <w:t xml:space="preserve"> необходимо </w:t>
      </w:r>
      <w:r>
        <w:rPr>
          <w:sz w:val="36"/>
          <w:szCs w:val="36"/>
        </w:rPr>
        <w:t>как можно скорее, так как преимуществами раннего погашения задолженности являются</w:t>
      </w:r>
      <w:r w:rsidR="005C6E75">
        <w:rPr>
          <w:sz w:val="36"/>
          <w:szCs w:val="36"/>
        </w:rPr>
        <w:t>: минимальное начисление пеней, исключение судебных издержек и ограничительных мер, таких как арест имущества и ограничение права на выезд за границу Российской Федерации.</w:t>
      </w:r>
    </w:p>
    <w:p w:rsidR="001834A4" w:rsidRPr="001834A4" w:rsidRDefault="001834A4" w:rsidP="001834A4">
      <w:pPr>
        <w:pStyle w:val="a6"/>
        <w:shd w:val="clear" w:color="auto" w:fill="FFFFFF"/>
        <w:ind w:firstLine="567"/>
        <w:jc w:val="both"/>
        <w:rPr>
          <w:rFonts w:asciiTheme="minorHAnsi" w:hAnsiTheme="minorHAnsi"/>
          <w:color w:val="000000"/>
          <w:sz w:val="36"/>
          <w:szCs w:val="36"/>
        </w:rPr>
      </w:pPr>
      <w:r w:rsidRPr="001834A4">
        <w:rPr>
          <w:rFonts w:asciiTheme="minorHAnsi" w:hAnsiTheme="minorHAnsi"/>
          <w:color w:val="000000"/>
          <w:sz w:val="36"/>
          <w:szCs w:val="36"/>
        </w:rPr>
        <w:t>На сегодня налоговые поступления - основной источник пополнения муниципального бюджета, от них зависит обеспечение социальными гарантиями жителей нашего города, создание необходимых условий для жизнедеятельности учреждений образования, культуры, физкультуры и спорта, реализация социальных программ, проведение мероприятий в области благоустройства и жилищно-коммунального хозяйства.</w:t>
      </w:r>
      <w:r w:rsidRPr="001834A4">
        <w:t xml:space="preserve"> </w:t>
      </w:r>
      <w:r w:rsidRPr="001834A4">
        <w:rPr>
          <w:rFonts w:asciiTheme="minorHAnsi" w:hAnsiTheme="minorHAnsi"/>
          <w:color w:val="000000"/>
          <w:sz w:val="36"/>
          <w:szCs w:val="36"/>
        </w:rPr>
        <w:t xml:space="preserve">Особого внимания заслуживают налог на имущество физических лиц и земельный налог, поступления от которых в полном объеме идут в бюджет города </w:t>
      </w:r>
      <w:r>
        <w:rPr>
          <w:rFonts w:asciiTheme="minorHAnsi" w:hAnsiTheme="minorHAnsi"/>
          <w:color w:val="000000"/>
          <w:sz w:val="36"/>
          <w:szCs w:val="36"/>
        </w:rPr>
        <w:t>Сим</w:t>
      </w:r>
      <w:r w:rsidRPr="001834A4">
        <w:rPr>
          <w:rFonts w:asciiTheme="minorHAnsi" w:hAnsiTheme="minorHAnsi"/>
          <w:color w:val="000000"/>
          <w:sz w:val="36"/>
          <w:szCs w:val="36"/>
        </w:rPr>
        <w:t>.</w:t>
      </w:r>
    </w:p>
    <w:p w:rsidR="005C6E75" w:rsidRPr="008C1F48" w:rsidRDefault="008B4C96" w:rsidP="008C1F48">
      <w:pPr>
        <w:spacing w:after="0"/>
        <w:ind w:firstLine="567"/>
        <w:rPr>
          <w:sz w:val="36"/>
          <w:szCs w:val="36"/>
          <w:u w:val="single"/>
        </w:rPr>
      </w:pPr>
      <w:r w:rsidRPr="008C1F48">
        <w:rPr>
          <w:sz w:val="36"/>
          <w:szCs w:val="36"/>
          <w:u w:val="single"/>
        </w:rPr>
        <w:t>Оплатить задолженность по налогу на имущество и земельному налогу можно:</w:t>
      </w:r>
    </w:p>
    <w:p w:rsidR="008B4C96" w:rsidRPr="008C1F48" w:rsidRDefault="008B4C96" w:rsidP="008C1F48">
      <w:pPr>
        <w:pStyle w:val="a8"/>
        <w:numPr>
          <w:ilvl w:val="0"/>
          <w:numId w:val="1"/>
        </w:numPr>
        <w:spacing w:after="0"/>
        <w:ind w:left="284" w:firstLine="76"/>
        <w:rPr>
          <w:sz w:val="36"/>
          <w:szCs w:val="36"/>
        </w:rPr>
      </w:pPr>
      <w:proofErr w:type="gramStart"/>
      <w:r w:rsidRPr="008C1F48">
        <w:rPr>
          <w:sz w:val="36"/>
          <w:szCs w:val="36"/>
        </w:rPr>
        <w:t>через</w:t>
      </w:r>
      <w:proofErr w:type="gramEnd"/>
      <w:r w:rsidRPr="008C1F48">
        <w:rPr>
          <w:sz w:val="36"/>
          <w:szCs w:val="36"/>
        </w:rPr>
        <w:t xml:space="preserve"> «Личный кабинет для физических лиц» на сайте </w:t>
      </w:r>
      <w:hyperlink r:id="rId5" w:history="1">
        <w:r w:rsidRPr="008C1F48">
          <w:rPr>
            <w:rStyle w:val="a5"/>
            <w:sz w:val="36"/>
            <w:szCs w:val="36"/>
            <w:lang w:val="en-US"/>
          </w:rPr>
          <w:t>www</w:t>
        </w:r>
        <w:r w:rsidRPr="008C1F48">
          <w:rPr>
            <w:rStyle w:val="a5"/>
            <w:sz w:val="36"/>
            <w:szCs w:val="36"/>
          </w:rPr>
          <w:t>.</w:t>
        </w:r>
        <w:proofErr w:type="spellStart"/>
        <w:r w:rsidRPr="008C1F48">
          <w:rPr>
            <w:rStyle w:val="a5"/>
            <w:sz w:val="36"/>
            <w:szCs w:val="36"/>
            <w:lang w:val="en-US"/>
          </w:rPr>
          <w:t>nalog</w:t>
        </w:r>
        <w:proofErr w:type="spellEnd"/>
        <w:r w:rsidRPr="008C1F48">
          <w:rPr>
            <w:rStyle w:val="a5"/>
            <w:sz w:val="36"/>
            <w:szCs w:val="36"/>
          </w:rPr>
          <w:t>.</w:t>
        </w:r>
        <w:proofErr w:type="spellStart"/>
        <w:r w:rsidRPr="008C1F48">
          <w:rPr>
            <w:rStyle w:val="a5"/>
            <w:sz w:val="36"/>
            <w:szCs w:val="36"/>
            <w:lang w:val="en-US"/>
          </w:rPr>
          <w:t>ru</w:t>
        </w:r>
        <w:proofErr w:type="spellEnd"/>
      </w:hyperlink>
      <w:r w:rsidRPr="008C1F48">
        <w:rPr>
          <w:sz w:val="36"/>
          <w:szCs w:val="36"/>
        </w:rPr>
        <w:t>;</w:t>
      </w:r>
    </w:p>
    <w:p w:rsidR="008B4C96" w:rsidRPr="008C1F48" w:rsidRDefault="008B4C96" w:rsidP="008C1F48">
      <w:pPr>
        <w:pStyle w:val="a8"/>
        <w:numPr>
          <w:ilvl w:val="0"/>
          <w:numId w:val="1"/>
        </w:numPr>
        <w:spacing w:after="0"/>
        <w:ind w:left="426" w:hanging="66"/>
        <w:rPr>
          <w:sz w:val="36"/>
          <w:szCs w:val="36"/>
        </w:rPr>
      </w:pPr>
      <w:r w:rsidRPr="008C1F48">
        <w:rPr>
          <w:sz w:val="36"/>
          <w:szCs w:val="36"/>
        </w:rPr>
        <w:t xml:space="preserve"> </w:t>
      </w:r>
      <w:proofErr w:type="gramStart"/>
      <w:r w:rsidRPr="008C1F48">
        <w:rPr>
          <w:sz w:val="36"/>
          <w:szCs w:val="36"/>
        </w:rPr>
        <w:t>через</w:t>
      </w:r>
      <w:proofErr w:type="gramEnd"/>
      <w:r w:rsidRPr="008C1F48">
        <w:rPr>
          <w:sz w:val="36"/>
          <w:szCs w:val="36"/>
        </w:rPr>
        <w:t xml:space="preserve"> «Личный кабинет для физических лиц» на мобильном телефоне, смар</w:t>
      </w:r>
      <w:bookmarkStart w:id="0" w:name="_GoBack"/>
      <w:bookmarkEnd w:id="0"/>
      <w:r w:rsidRPr="008C1F48">
        <w:rPr>
          <w:sz w:val="36"/>
          <w:szCs w:val="36"/>
        </w:rPr>
        <w:t>тфоне, планшетном компьютере с помощью мобильного приложения («Налоги ФЛ»);</w:t>
      </w:r>
    </w:p>
    <w:p w:rsidR="005C6E75" w:rsidRPr="008C1F48" w:rsidRDefault="008B4C96" w:rsidP="008C1F48">
      <w:pPr>
        <w:pStyle w:val="a8"/>
        <w:numPr>
          <w:ilvl w:val="0"/>
          <w:numId w:val="1"/>
        </w:numPr>
        <w:rPr>
          <w:sz w:val="36"/>
          <w:szCs w:val="36"/>
        </w:rPr>
      </w:pPr>
      <w:proofErr w:type="gramStart"/>
      <w:r w:rsidRPr="008C1F48">
        <w:rPr>
          <w:sz w:val="36"/>
          <w:szCs w:val="36"/>
        </w:rPr>
        <w:t>через</w:t>
      </w:r>
      <w:proofErr w:type="gramEnd"/>
      <w:r w:rsidRPr="008C1F48">
        <w:rPr>
          <w:sz w:val="36"/>
          <w:szCs w:val="36"/>
        </w:rPr>
        <w:t xml:space="preserve"> отделения банков.</w:t>
      </w:r>
    </w:p>
    <w:p w:rsidR="008B4C96" w:rsidRDefault="008B4C96">
      <w:pPr>
        <w:rPr>
          <w:sz w:val="36"/>
          <w:szCs w:val="36"/>
        </w:rPr>
      </w:pPr>
    </w:p>
    <w:sectPr w:rsidR="008B4C96" w:rsidSect="001834A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17E4C"/>
    <w:multiLevelType w:val="hybridMultilevel"/>
    <w:tmpl w:val="D5B6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E7"/>
    <w:rsid w:val="00104ABD"/>
    <w:rsid w:val="001834A4"/>
    <w:rsid w:val="001969A2"/>
    <w:rsid w:val="003E5E14"/>
    <w:rsid w:val="00514143"/>
    <w:rsid w:val="00527807"/>
    <w:rsid w:val="005C6E75"/>
    <w:rsid w:val="006215DF"/>
    <w:rsid w:val="0066776E"/>
    <w:rsid w:val="007A2FAE"/>
    <w:rsid w:val="008805E7"/>
    <w:rsid w:val="00884272"/>
    <w:rsid w:val="008B4C96"/>
    <w:rsid w:val="008C05EC"/>
    <w:rsid w:val="008C1F48"/>
    <w:rsid w:val="00DA79AC"/>
    <w:rsid w:val="00E91DC0"/>
    <w:rsid w:val="00E970CA"/>
    <w:rsid w:val="00E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7748-C7DF-4B94-9359-141BF8F0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5D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4C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3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B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327D"/>
    <w:rPr>
      <w:b/>
      <w:bCs/>
    </w:rPr>
  </w:style>
  <w:style w:type="paragraph" w:styleId="a8">
    <w:name w:val="List Paragraph"/>
    <w:basedOn w:val="a"/>
    <w:uiPriority w:val="34"/>
    <w:qFormat/>
    <w:rsid w:val="008C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2016-10-20T10:35:00Z</cp:lastPrinted>
  <dcterms:created xsi:type="dcterms:W3CDTF">2019-06-27T04:28:00Z</dcterms:created>
  <dcterms:modified xsi:type="dcterms:W3CDTF">2019-06-27T04:32:00Z</dcterms:modified>
</cp:coreProperties>
</file>